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EBA" w:rsidRPr="007E0CD7" w:rsidRDefault="007E0CD7" w:rsidP="007E0CD7">
      <w:pPr>
        <w:jc w:val="center"/>
        <w:rPr>
          <w:rFonts w:ascii="Dead Kansas" w:hAnsi="Dead Kansas"/>
          <w:sz w:val="48"/>
          <w:szCs w:val="48"/>
        </w:rPr>
      </w:pPr>
      <w:r w:rsidRPr="007E0CD7">
        <w:rPr>
          <w:rFonts w:ascii="Dead Kansas" w:hAnsi="Dead Kansas"/>
          <w:sz w:val="48"/>
          <w:szCs w:val="48"/>
        </w:rPr>
        <w:t>Save the Date</w:t>
      </w:r>
    </w:p>
    <w:p w:rsidR="007E0CD7" w:rsidRPr="007E0CD7" w:rsidRDefault="007E0CD7" w:rsidP="007E0CD7">
      <w:pPr>
        <w:jc w:val="center"/>
        <w:rPr>
          <w:rFonts w:ascii="Arial Black" w:hAnsi="Arial Black"/>
          <w:sz w:val="44"/>
          <w:szCs w:val="44"/>
        </w:rPr>
      </w:pPr>
      <w:r w:rsidRPr="007E0CD7">
        <w:rPr>
          <w:rFonts w:ascii="Arial Black" w:hAnsi="Arial Black"/>
          <w:sz w:val="44"/>
          <w:szCs w:val="44"/>
        </w:rPr>
        <w:t>May 7</w:t>
      </w:r>
      <w:r w:rsidRPr="007E0CD7">
        <w:rPr>
          <w:rFonts w:ascii="Arial Black" w:hAnsi="Arial Black"/>
          <w:sz w:val="44"/>
          <w:szCs w:val="44"/>
          <w:vertAlign w:val="superscript"/>
        </w:rPr>
        <w:t>th</w:t>
      </w:r>
    </w:p>
    <w:p w:rsidR="007E0CD7" w:rsidRPr="007E0CD7" w:rsidRDefault="007E0CD7" w:rsidP="007E0CD7">
      <w:pPr>
        <w:jc w:val="center"/>
        <w:rPr>
          <w:rFonts w:ascii="Bowlby One SC" w:hAnsi="Bowlby One SC"/>
          <w:sz w:val="36"/>
          <w:szCs w:val="36"/>
        </w:rPr>
      </w:pPr>
      <w:r w:rsidRPr="007E0CD7">
        <w:rPr>
          <w:rFonts w:ascii="Bowlby One SC" w:hAnsi="Bowlby One SC"/>
          <w:sz w:val="36"/>
          <w:szCs w:val="36"/>
        </w:rPr>
        <w:t>Sunset Heights CSD Budget Meeting</w:t>
      </w:r>
    </w:p>
    <w:p w:rsidR="007E0CD7" w:rsidRPr="007E0CD7" w:rsidRDefault="007E0CD7" w:rsidP="007E0C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ahnschrift SemiBold" w:hAnsi="Bahnschrift SemiBold"/>
          <w:sz w:val="40"/>
          <w:szCs w:val="40"/>
        </w:rPr>
      </w:pPr>
      <w:r w:rsidRPr="007E0CD7">
        <w:rPr>
          <w:rFonts w:ascii="Bahnschrift SemiBold" w:hAnsi="Bahnschrift SemiBold"/>
          <w:sz w:val="40"/>
          <w:szCs w:val="40"/>
        </w:rPr>
        <w:t>Learn how your road assessments are calculated and what is being done to improve your community.</w:t>
      </w:r>
    </w:p>
    <w:p w:rsidR="007E0CD7" w:rsidRDefault="007E0CD7">
      <w:r>
        <w:rPr>
          <w:noProof/>
        </w:rPr>
        <w:drawing>
          <wp:inline distT="0" distB="0" distL="0" distR="0">
            <wp:extent cx="5943600" cy="2641600"/>
            <wp:effectExtent l="19050" t="0" r="0" b="0"/>
            <wp:docPr id="7" name="Picture 7" descr="9 tips for creating an effective budg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9 tips for creating an effective budget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4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E0CD7" w:rsidSect="008765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ad Kansas">
    <w:panose1 w:val="02000000000000000000"/>
    <w:charset w:val="00"/>
    <w:family w:val="auto"/>
    <w:pitch w:val="variable"/>
    <w:sig w:usb0="A00002AF" w:usb1="500078FB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wlby One SC">
    <w:panose1 w:val="02000505060000020004"/>
    <w:charset w:val="00"/>
    <w:family w:val="auto"/>
    <w:pitch w:val="variable"/>
    <w:sig w:usb0="800000EF" w:usb1="4000A04B" w:usb2="00000000" w:usb3="00000000" w:csb0="00000001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E0CD7"/>
    <w:rsid w:val="00445F39"/>
    <w:rsid w:val="004D3F3E"/>
    <w:rsid w:val="007E0CD7"/>
    <w:rsid w:val="008765F2"/>
    <w:rsid w:val="00CD6151"/>
    <w:rsid w:val="00D37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5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0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0C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vwmcd</dc:creator>
  <cp:lastModifiedBy>vwmcd</cp:lastModifiedBy>
  <cp:revision>1</cp:revision>
  <dcterms:created xsi:type="dcterms:W3CDTF">2023-03-31T16:08:00Z</dcterms:created>
  <dcterms:modified xsi:type="dcterms:W3CDTF">2023-03-31T16:13:00Z</dcterms:modified>
</cp:coreProperties>
</file>